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E2253" w14:textId="03669910" w:rsidR="001B3C4A" w:rsidRDefault="001B3C4A" w:rsidP="001B3C4A">
      <w:pPr>
        <w:jc w:val="center"/>
        <w:rPr>
          <w:rFonts w:ascii="Verdana" w:hAnsi="Verdana"/>
          <w:sz w:val="20"/>
          <w:szCs w:val="20"/>
        </w:rPr>
      </w:pPr>
      <w:r>
        <w:rPr>
          <w:rFonts w:ascii="Verdana" w:hAnsi="Verdana"/>
          <w:noProof/>
          <w:sz w:val="20"/>
          <w:szCs w:val="20"/>
        </w:rPr>
        <w:drawing>
          <wp:inline distT="0" distB="0" distL="0" distR="0" wp14:anchorId="7438BC0E" wp14:editId="1E597C3D">
            <wp:extent cx="2467218"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7218" cy="914400"/>
                    </a:xfrm>
                    <a:prstGeom prst="rect">
                      <a:avLst/>
                    </a:prstGeom>
                  </pic:spPr>
                </pic:pic>
              </a:graphicData>
            </a:graphic>
          </wp:inline>
        </w:drawing>
      </w:r>
    </w:p>
    <w:p w14:paraId="120AB03D" w14:textId="0251DD60" w:rsidR="001B3C4A" w:rsidRDefault="00000000" w:rsidP="001B3C4A">
      <w:pPr>
        <w:jc w:val="center"/>
        <w:rPr>
          <w:rFonts w:ascii="Verdana" w:hAnsi="Verdana"/>
          <w:sz w:val="20"/>
          <w:szCs w:val="20"/>
        </w:rPr>
      </w:pPr>
      <w:hyperlink r:id="rId8" w:history="1">
        <w:r w:rsidR="001B3C4A" w:rsidRPr="005C2225">
          <w:rPr>
            <w:rStyle w:val="Hyperlink"/>
            <w:rFonts w:ascii="Verdana" w:hAnsi="Verdana"/>
            <w:sz w:val="20"/>
            <w:szCs w:val="20"/>
          </w:rPr>
          <w:t>www.letsgosew.com</w:t>
        </w:r>
      </w:hyperlink>
    </w:p>
    <w:p w14:paraId="2940AA13" w14:textId="77777777" w:rsidR="001B3C4A" w:rsidRDefault="001B3C4A" w:rsidP="001B3C4A">
      <w:pPr>
        <w:jc w:val="center"/>
        <w:rPr>
          <w:rFonts w:ascii="Verdana" w:hAnsi="Verdana"/>
          <w:sz w:val="20"/>
          <w:szCs w:val="20"/>
        </w:rPr>
      </w:pPr>
    </w:p>
    <w:p w14:paraId="1A7BE27E" w14:textId="78CB600C" w:rsidR="001B3C4A" w:rsidRDefault="001B3C4A" w:rsidP="001B3C4A">
      <w:pPr>
        <w:jc w:val="cente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9264" behindDoc="0" locked="0" layoutInCell="1" allowOverlap="1" wp14:anchorId="79822080" wp14:editId="107EA95D">
                <wp:simplePos x="0" y="0"/>
                <wp:positionH relativeFrom="column">
                  <wp:posOffset>783674</wp:posOffset>
                </wp:positionH>
                <wp:positionV relativeFrom="paragraph">
                  <wp:posOffset>80234</wp:posOffset>
                </wp:positionV>
                <wp:extent cx="4169507" cy="622998"/>
                <wp:effectExtent l="0" t="0" r="8890" b="12065"/>
                <wp:wrapNone/>
                <wp:docPr id="2" name="Text Box 2"/>
                <wp:cNvGraphicFramePr/>
                <a:graphic xmlns:a="http://schemas.openxmlformats.org/drawingml/2006/main">
                  <a:graphicData uri="http://schemas.microsoft.com/office/word/2010/wordprocessingShape">
                    <wps:wsp>
                      <wps:cNvSpPr txBox="1"/>
                      <wps:spPr>
                        <a:xfrm>
                          <a:off x="0" y="0"/>
                          <a:ext cx="4169507" cy="622998"/>
                        </a:xfrm>
                        <a:prstGeom prst="rect">
                          <a:avLst/>
                        </a:prstGeom>
                        <a:solidFill>
                          <a:schemeClr val="lt1"/>
                        </a:solidFill>
                        <a:ln w="6350">
                          <a:solidFill>
                            <a:prstClr val="black"/>
                          </a:solidFill>
                        </a:ln>
                      </wps:spPr>
                      <wps:txbx>
                        <w:txbxContent>
                          <w:p w14:paraId="55227733" w14:textId="77777777" w:rsidR="001B3C4A" w:rsidRPr="001B3C4A" w:rsidRDefault="001B3C4A" w:rsidP="001B3C4A">
                            <w:pPr>
                              <w:jc w:val="center"/>
                              <w:rPr>
                                <w:rFonts w:ascii="Verdana" w:hAnsi="Verdana"/>
                                <w:b/>
                                <w:bCs/>
                                <w:sz w:val="28"/>
                                <w:szCs w:val="28"/>
                              </w:rPr>
                            </w:pPr>
                            <w:r w:rsidRPr="001B3C4A">
                              <w:rPr>
                                <w:rFonts w:ascii="Verdana" w:hAnsi="Verdana"/>
                                <w:b/>
                                <w:bCs/>
                                <w:sz w:val="28"/>
                                <w:szCs w:val="28"/>
                              </w:rPr>
                              <w:t>Zipper instructions as shown in the video for It’s Sew Easy TV show 2108-1</w:t>
                            </w:r>
                          </w:p>
                          <w:p w14:paraId="2643D2D8" w14:textId="77777777" w:rsidR="001B3C4A" w:rsidRDefault="001B3C4A" w:rsidP="001B3C4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822080" id="_x0000_t202" coordsize="21600,21600" o:spt="202" path="m,l,21600r21600,l21600,xe">
                <v:stroke joinstyle="miter"/>
                <v:path gradientshapeok="t" o:connecttype="rect"/>
              </v:shapetype>
              <v:shape id="Text Box 2" o:spid="_x0000_s1026" type="#_x0000_t202" style="position:absolute;left:0;text-align:left;margin-left:61.7pt;margin-top:6.3pt;width:328.3pt;height:4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" fillcolor="white [3201]" strokeweight=".5pt">
                <v:textbox>
                  <w:txbxContent>
                    <w:p w14:paraId="55227733" w14:textId="77777777" w:rsidR="001B3C4A" w:rsidRPr="001B3C4A" w:rsidRDefault="001B3C4A" w:rsidP="001B3C4A">
                      <w:pPr>
                        <w:jc w:val="center"/>
                        <w:rPr>
                          <w:rFonts w:ascii="Verdana" w:hAnsi="Verdana"/>
                          <w:b/>
                          <w:bCs/>
                          <w:sz w:val="28"/>
                          <w:szCs w:val="28"/>
                        </w:rPr>
                      </w:pPr>
                      <w:r w:rsidRPr="001B3C4A">
                        <w:rPr>
                          <w:rFonts w:ascii="Verdana" w:hAnsi="Verdana"/>
                          <w:b/>
                          <w:bCs/>
                          <w:sz w:val="28"/>
                          <w:szCs w:val="28"/>
                        </w:rPr>
                        <w:t>Zipper instructions as shown in the video for It’s Sew Easy TV show 2108-1</w:t>
                      </w:r>
                    </w:p>
                    <w:p w14:paraId="2643D2D8" w14:textId="77777777" w:rsidR="001B3C4A" w:rsidRDefault="001B3C4A" w:rsidP="001B3C4A">
                      <w:pPr>
                        <w:jc w:val="center"/>
                      </w:pPr>
                    </w:p>
                  </w:txbxContent>
                </v:textbox>
              </v:shape>
            </w:pict>
          </mc:Fallback>
        </mc:AlternateContent>
      </w:r>
    </w:p>
    <w:p w14:paraId="04140434" w14:textId="39BF3E72" w:rsidR="001B3C4A" w:rsidRDefault="001B3C4A" w:rsidP="001B3C4A">
      <w:pPr>
        <w:jc w:val="center"/>
        <w:rPr>
          <w:rFonts w:ascii="Verdana" w:hAnsi="Verdana"/>
          <w:sz w:val="20"/>
          <w:szCs w:val="20"/>
        </w:rPr>
      </w:pPr>
    </w:p>
    <w:p w14:paraId="72229ADF" w14:textId="349C4A55" w:rsidR="001B3C4A" w:rsidRDefault="001B3C4A" w:rsidP="001B3C4A">
      <w:pPr>
        <w:jc w:val="center"/>
        <w:rPr>
          <w:rFonts w:ascii="Verdana" w:hAnsi="Verdana"/>
          <w:sz w:val="20"/>
          <w:szCs w:val="20"/>
        </w:rPr>
      </w:pPr>
    </w:p>
    <w:p w14:paraId="6ADC7951" w14:textId="66340590" w:rsidR="001B3C4A" w:rsidRDefault="001B3C4A" w:rsidP="001B3C4A">
      <w:pPr>
        <w:jc w:val="center"/>
        <w:rPr>
          <w:rFonts w:ascii="Verdana" w:hAnsi="Verdana"/>
          <w:sz w:val="20"/>
          <w:szCs w:val="20"/>
        </w:rPr>
      </w:pPr>
    </w:p>
    <w:p w14:paraId="74C648AA" w14:textId="75DE9C6A" w:rsidR="001B3C4A" w:rsidRDefault="001B3C4A" w:rsidP="001B3C4A">
      <w:pPr>
        <w:jc w:val="center"/>
        <w:rPr>
          <w:rFonts w:ascii="Verdana" w:hAnsi="Verdana"/>
          <w:sz w:val="20"/>
          <w:szCs w:val="20"/>
        </w:rPr>
      </w:pPr>
    </w:p>
    <w:p w14:paraId="782375AE" w14:textId="77777777" w:rsidR="001B3C4A" w:rsidRDefault="001B3C4A" w:rsidP="001B3C4A">
      <w:pPr>
        <w:jc w:val="center"/>
        <w:rPr>
          <w:rFonts w:ascii="Verdana" w:hAnsi="Verdana"/>
          <w:sz w:val="20"/>
          <w:szCs w:val="20"/>
        </w:rPr>
      </w:pPr>
    </w:p>
    <w:p w14:paraId="5CA2908F" w14:textId="7E600B12" w:rsidR="001B3C4A" w:rsidRDefault="001B3C4A" w:rsidP="001B3C4A">
      <w:pPr>
        <w:jc w:val="both"/>
        <w:rPr>
          <w:rFonts w:ascii="Verdana" w:hAnsi="Verdana"/>
          <w:sz w:val="20"/>
          <w:szCs w:val="20"/>
        </w:rPr>
      </w:pPr>
      <w:r>
        <w:rPr>
          <w:rFonts w:ascii="Verdana" w:hAnsi="Verdana"/>
          <w:sz w:val="20"/>
          <w:szCs w:val="20"/>
        </w:rPr>
        <w:t xml:space="preserve">                                 </w:t>
      </w:r>
      <w:r>
        <w:rPr>
          <w:rFonts w:ascii="Verdana" w:hAnsi="Verdana"/>
          <w:noProof/>
          <w:sz w:val="20"/>
          <w:szCs w:val="20"/>
        </w:rPr>
        <w:drawing>
          <wp:inline distT="0" distB="0" distL="0" distR="0" wp14:anchorId="2B0A301C" wp14:editId="1829361F">
            <wp:extent cx="3005443" cy="4114800"/>
            <wp:effectExtent l="0" t="0" r="5080" b="0"/>
            <wp:docPr id="1" name="Picture 1" descr="A picture containing clothing, trous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othing, trous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5443" cy="4114800"/>
                    </a:xfrm>
                    <a:prstGeom prst="rect">
                      <a:avLst/>
                    </a:prstGeom>
                  </pic:spPr>
                </pic:pic>
              </a:graphicData>
            </a:graphic>
          </wp:inline>
        </w:drawing>
      </w:r>
    </w:p>
    <w:p w14:paraId="71F8F986" w14:textId="77777777" w:rsidR="001B3C4A" w:rsidRPr="001B3C4A" w:rsidRDefault="001B3C4A" w:rsidP="001B3C4A">
      <w:pPr>
        <w:rPr>
          <w:rFonts w:ascii="Verdana" w:hAnsi="Verdana"/>
        </w:rPr>
      </w:pPr>
    </w:p>
    <w:p w14:paraId="106E3A73" w14:textId="3D39EAFE" w:rsidR="001B3C4A" w:rsidRPr="001B3C4A" w:rsidRDefault="001B3C4A" w:rsidP="001B3C4A">
      <w:pPr>
        <w:rPr>
          <w:rFonts w:ascii="Verdana" w:hAnsi="Verdana"/>
        </w:rPr>
      </w:pPr>
      <w:r w:rsidRPr="001B3C4A">
        <w:rPr>
          <w:rFonts w:ascii="Verdana" w:hAnsi="Verdana"/>
        </w:rPr>
        <w:t>Slotted zipper steps, shown in video with time stamp as follows:</w:t>
      </w:r>
    </w:p>
    <w:p w14:paraId="6FC5042C" w14:textId="77777777" w:rsidR="001B3C4A" w:rsidRPr="001B3C4A" w:rsidRDefault="001B3C4A" w:rsidP="001B3C4A">
      <w:pPr>
        <w:rPr>
          <w:rFonts w:ascii="Verdana" w:hAnsi="Verdana"/>
        </w:rPr>
      </w:pPr>
      <w:r w:rsidRPr="001B3C4A">
        <w:rPr>
          <w:rFonts w:ascii="Verdana" w:hAnsi="Verdana"/>
        </w:rPr>
        <w:t>2:36 to 10:42</w:t>
      </w:r>
    </w:p>
    <w:p w14:paraId="743E073D" w14:textId="77777777" w:rsidR="001B3C4A" w:rsidRPr="001B3C4A" w:rsidRDefault="001B3C4A" w:rsidP="001B3C4A">
      <w:pPr>
        <w:rPr>
          <w:rFonts w:ascii="Verdana" w:hAnsi="Verdana"/>
        </w:rPr>
      </w:pPr>
    </w:p>
    <w:p w14:paraId="0AA8A7B9" w14:textId="77C79869" w:rsidR="001B3C4A" w:rsidRPr="001B3C4A" w:rsidRDefault="001B3C4A" w:rsidP="001B3C4A">
      <w:pPr>
        <w:pStyle w:val="ListParagraph"/>
        <w:numPr>
          <w:ilvl w:val="0"/>
          <w:numId w:val="1"/>
        </w:numPr>
        <w:rPr>
          <w:rFonts w:ascii="Verdana" w:hAnsi="Verdana"/>
        </w:rPr>
      </w:pPr>
      <w:r w:rsidRPr="001B3C4A">
        <w:rPr>
          <w:rFonts w:ascii="Verdana" w:hAnsi="Verdana"/>
        </w:rPr>
        <w:t xml:space="preserve">Interface zipper area with </w:t>
      </w:r>
      <w:r w:rsidR="005A50CD" w:rsidRPr="001B3C4A">
        <w:rPr>
          <w:rFonts w:ascii="Verdana" w:hAnsi="Verdana"/>
        </w:rPr>
        <w:t>one-inch</w:t>
      </w:r>
      <w:r w:rsidRPr="001B3C4A">
        <w:rPr>
          <w:rFonts w:ascii="Verdana" w:hAnsi="Verdana"/>
        </w:rPr>
        <w:t xml:space="preserve"> strips of lightweight fusible interfacing. Start with zipper longer than required length. </w:t>
      </w:r>
    </w:p>
    <w:p w14:paraId="033721BA" w14:textId="77777777" w:rsidR="001B3C4A" w:rsidRPr="001B3C4A" w:rsidRDefault="001B3C4A" w:rsidP="001B3C4A">
      <w:pPr>
        <w:rPr>
          <w:rFonts w:ascii="Verdana" w:hAnsi="Verdana"/>
        </w:rPr>
      </w:pPr>
    </w:p>
    <w:p w14:paraId="751594EA" w14:textId="77777777" w:rsidR="001B3C4A" w:rsidRPr="001B3C4A" w:rsidRDefault="001B3C4A" w:rsidP="001B3C4A">
      <w:pPr>
        <w:pStyle w:val="ListParagraph"/>
        <w:numPr>
          <w:ilvl w:val="0"/>
          <w:numId w:val="1"/>
        </w:numPr>
        <w:rPr>
          <w:rFonts w:ascii="Verdana" w:hAnsi="Verdana"/>
        </w:rPr>
      </w:pPr>
      <w:r w:rsidRPr="001B3C4A">
        <w:rPr>
          <w:rFonts w:ascii="Verdana" w:hAnsi="Verdana"/>
        </w:rPr>
        <w:t xml:space="preserve">Mark needed zipper length at the top. Lay zipper along seam and mark the point of the stopper. </w:t>
      </w:r>
    </w:p>
    <w:p w14:paraId="57FEC5A0" w14:textId="77777777" w:rsidR="001B3C4A" w:rsidRPr="001B3C4A" w:rsidRDefault="001B3C4A" w:rsidP="001B3C4A">
      <w:pPr>
        <w:rPr>
          <w:rFonts w:ascii="Verdana" w:hAnsi="Verdana"/>
        </w:rPr>
      </w:pPr>
    </w:p>
    <w:p w14:paraId="63F07C31" w14:textId="77777777" w:rsidR="001B3C4A" w:rsidRPr="001B3C4A" w:rsidRDefault="001B3C4A" w:rsidP="001B3C4A">
      <w:pPr>
        <w:pStyle w:val="ListParagraph"/>
        <w:numPr>
          <w:ilvl w:val="0"/>
          <w:numId w:val="1"/>
        </w:numPr>
        <w:rPr>
          <w:rFonts w:ascii="Verdana" w:hAnsi="Verdana"/>
        </w:rPr>
      </w:pPr>
      <w:r w:rsidRPr="001B3C4A">
        <w:rPr>
          <w:rFonts w:ascii="Verdana" w:hAnsi="Verdana"/>
        </w:rPr>
        <w:lastRenderedPageBreak/>
        <w:t xml:space="preserve">Using standard sewing foot, sew 5/8-inch seam from bottom of seam to stopper, backstitching at beginning and end. Stop where you are and change stitch length to basting length. Finish sewing seam, leaving a tail of thread at the end. Press seam open. </w:t>
      </w:r>
    </w:p>
    <w:p w14:paraId="1BD94150" w14:textId="77777777" w:rsidR="001B3C4A" w:rsidRPr="001B3C4A" w:rsidRDefault="001B3C4A" w:rsidP="001B3C4A">
      <w:pPr>
        <w:rPr>
          <w:rFonts w:ascii="Verdana" w:hAnsi="Verdana"/>
        </w:rPr>
      </w:pPr>
    </w:p>
    <w:p w14:paraId="78AB67E9" w14:textId="77777777" w:rsidR="001B3C4A" w:rsidRPr="001B3C4A" w:rsidRDefault="001B3C4A" w:rsidP="001B3C4A">
      <w:pPr>
        <w:pStyle w:val="ListParagraph"/>
        <w:numPr>
          <w:ilvl w:val="0"/>
          <w:numId w:val="1"/>
        </w:numPr>
        <w:rPr>
          <w:rFonts w:ascii="Verdana" w:hAnsi="Verdana"/>
        </w:rPr>
      </w:pPr>
      <w:r w:rsidRPr="001B3C4A">
        <w:rPr>
          <w:rFonts w:ascii="Verdana" w:hAnsi="Verdana"/>
        </w:rPr>
        <w:t xml:space="preserve">Open zipper and lay one side of zipper coils directly along the seamline, with coils just touching the closed seam. Repeat for opposite side of zipper cols. </w:t>
      </w:r>
    </w:p>
    <w:p w14:paraId="62BE4B48" w14:textId="77777777" w:rsidR="001B3C4A" w:rsidRPr="001B3C4A" w:rsidRDefault="001B3C4A" w:rsidP="001B3C4A">
      <w:pPr>
        <w:rPr>
          <w:rFonts w:ascii="Verdana" w:hAnsi="Verdana"/>
        </w:rPr>
      </w:pPr>
    </w:p>
    <w:p w14:paraId="395AE9E4" w14:textId="77777777" w:rsidR="001B3C4A" w:rsidRPr="001B3C4A" w:rsidRDefault="001B3C4A" w:rsidP="001B3C4A">
      <w:pPr>
        <w:pStyle w:val="ListParagraph"/>
        <w:numPr>
          <w:ilvl w:val="0"/>
          <w:numId w:val="1"/>
        </w:numPr>
        <w:rPr>
          <w:rFonts w:ascii="Verdana" w:hAnsi="Verdana"/>
        </w:rPr>
      </w:pPr>
      <w:r w:rsidRPr="001B3C4A">
        <w:rPr>
          <w:rFonts w:ascii="Verdana" w:hAnsi="Verdana"/>
        </w:rPr>
        <w:t xml:space="preserve">Baste in place by hand or secure with ¼-inch wash away tape. Flip to the right side and mark fabric just below the stopper. Next, mark the top stitch line for the slotted zipper, marking straight lines approximately ¼-inch from the closed seam. </w:t>
      </w:r>
    </w:p>
    <w:p w14:paraId="6FCB9668" w14:textId="77777777" w:rsidR="001B3C4A" w:rsidRPr="001B3C4A" w:rsidRDefault="001B3C4A" w:rsidP="001B3C4A">
      <w:pPr>
        <w:rPr>
          <w:rFonts w:ascii="Verdana" w:hAnsi="Verdana"/>
        </w:rPr>
      </w:pPr>
    </w:p>
    <w:p w14:paraId="33CA6F06" w14:textId="68AC46D2" w:rsidR="005762CA" w:rsidRDefault="001B3C4A" w:rsidP="001B3C4A">
      <w:pPr>
        <w:pStyle w:val="ListParagraph"/>
        <w:numPr>
          <w:ilvl w:val="0"/>
          <w:numId w:val="1"/>
        </w:numPr>
        <w:rPr>
          <w:rFonts w:ascii="Verdana" w:hAnsi="Verdana"/>
        </w:rPr>
      </w:pPr>
      <w:r w:rsidRPr="001B3C4A">
        <w:rPr>
          <w:rFonts w:ascii="Verdana" w:hAnsi="Verdana"/>
        </w:rPr>
        <w:t xml:space="preserve">Once you have the zipper basted in place, it’s time to topstitch from the right side. Attach zipper foot to machine. You can use </w:t>
      </w:r>
      <w:r w:rsidR="005A50CD">
        <w:rPr>
          <w:rFonts w:ascii="Verdana" w:hAnsi="Verdana"/>
        </w:rPr>
        <w:t xml:space="preserve">a </w:t>
      </w:r>
      <w:r w:rsidRPr="001B3C4A">
        <w:rPr>
          <w:rFonts w:ascii="Verdana" w:hAnsi="Verdana"/>
          <w:b/>
          <w:bCs/>
        </w:rPr>
        <w:t>snap on zipper foot</w:t>
      </w:r>
      <w:r w:rsidRPr="001B3C4A">
        <w:rPr>
          <w:rFonts w:ascii="Verdana" w:hAnsi="Verdana"/>
        </w:rPr>
        <w:t xml:space="preserve">, </w:t>
      </w:r>
      <w:r w:rsidRPr="001B3C4A">
        <w:rPr>
          <w:rFonts w:ascii="Verdana" w:hAnsi="Verdana"/>
          <w:b/>
          <w:bCs/>
        </w:rPr>
        <w:t>adjustable zipper &amp; piping foot,</w:t>
      </w:r>
      <w:r w:rsidRPr="001B3C4A">
        <w:rPr>
          <w:rFonts w:ascii="Verdana" w:hAnsi="Verdana"/>
        </w:rPr>
        <w:t xml:space="preserve"> or </w:t>
      </w:r>
      <w:r w:rsidRPr="001B3C4A">
        <w:rPr>
          <w:rFonts w:ascii="Verdana" w:hAnsi="Verdana"/>
          <w:b/>
          <w:bCs/>
        </w:rPr>
        <w:t>narrow base zipper foot</w:t>
      </w:r>
      <w:r w:rsidRPr="001B3C4A">
        <w:rPr>
          <w:rFonts w:ascii="Verdana" w:hAnsi="Verdana"/>
        </w:rPr>
        <w:t>. Note that the standard foot with the grooves is designed to sew this type of zipper with the groove in the foot riding over the bulk of the coils. Pivot to stitch both sides of the zipper or just sew one side and the bottom line, then pull threads to wrong side, tie off the threads by hand, and sew second side of zipper from top to bottom, using opposite side of foot.</w:t>
      </w:r>
    </w:p>
    <w:p w14:paraId="2A873E49" w14:textId="77777777" w:rsidR="00933618" w:rsidRPr="00933618" w:rsidRDefault="00933618" w:rsidP="00933618">
      <w:pPr>
        <w:pStyle w:val="ListParagraph"/>
        <w:rPr>
          <w:rFonts w:ascii="Verdana" w:hAnsi="Verdana"/>
        </w:rPr>
      </w:pPr>
    </w:p>
    <w:p w14:paraId="3425D5C9" w14:textId="124D46E4" w:rsidR="00933618" w:rsidRDefault="00933618" w:rsidP="00933618">
      <w:pPr>
        <w:rPr>
          <w:rFonts w:ascii="Verdana" w:hAnsi="Verdana"/>
        </w:rPr>
      </w:pPr>
    </w:p>
    <w:p w14:paraId="39A5488F" w14:textId="5D6F5F9A" w:rsidR="00933618" w:rsidRPr="00933618" w:rsidRDefault="00933618" w:rsidP="00933618">
      <w:pPr>
        <w:rPr>
          <w:rFonts w:ascii="Verdana" w:hAnsi="Verdana"/>
        </w:rPr>
      </w:pPr>
      <w:r>
        <w:rPr>
          <w:rFonts w:ascii="Verdana" w:hAnsi="Verdana"/>
        </w:rPr>
        <w:t>Notes:</w:t>
      </w:r>
    </w:p>
    <w:sectPr w:rsidR="00933618" w:rsidRPr="0093361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1A89" w14:textId="77777777" w:rsidR="00DF545A" w:rsidRDefault="00DF545A" w:rsidP="001B3C4A">
      <w:r>
        <w:separator/>
      </w:r>
    </w:p>
  </w:endnote>
  <w:endnote w:type="continuationSeparator" w:id="0">
    <w:p w14:paraId="0FE14E7C" w14:textId="77777777" w:rsidR="00DF545A" w:rsidRDefault="00DF545A" w:rsidP="001B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B5EF" w14:textId="379E323E" w:rsidR="001B3C4A" w:rsidRDefault="001B3C4A" w:rsidP="001B3C4A">
    <w:pPr>
      <w:pStyle w:val="Footer"/>
      <w:jc w:val="center"/>
    </w:pPr>
    <w:r>
      <w:t>Copyright Joanne Banko 2022. Permission granted to reprint for personal use.</w:t>
    </w:r>
  </w:p>
  <w:p w14:paraId="503486B2" w14:textId="597AB142" w:rsidR="001B3C4A" w:rsidRDefault="001B3C4A">
    <w:pPr>
      <w:pStyle w:val="Footer"/>
    </w:pPr>
  </w:p>
  <w:p w14:paraId="784696BE" w14:textId="77777777" w:rsidR="001B3C4A" w:rsidRDefault="001B3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1F81E" w14:textId="77777777" w:rsidR="00DF545A" w:rsidRDefault="00DF545A" w:rsidP="001B3C4A">
      <w:r>
        <w:separator/>
      </w:r>
    </w:p>
  </w:footnote>
  <w:footnote w:type="continuationSeparator" w:id="0">
    <w:p w14:paraId="0617D244" w14:textId="77777777" w:rsidR="00DF545A" w:rsidRDefault="00DF545A" w:rsidP="001B3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67E71"/>
    <w:multiLevelType w:val="hybridMultilevel"/>
    <w:tmpl w:val="3364C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7037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C4A"/>
    <w:rsid w:val="001B3C4A"/>
    <w:rsid w:val="005762CA"/>
    <w:rsid w:val="005A50CD"/>
    <w:rsid w:val="00673BDB"/>
    <w:rsid w:val="00933618"/>
    <w:rsid w:val="00B9417F"/>
    <w:rsid w:val="00D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9BB8"/>
  <w15:chartTrackingRefBased/>
  <w15:docId w15:val="{91B46059-C34F-5F40-9ADF-70EE054D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C4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C4A"/>
    <w:pPr>
      <w:ind w:left="720"/>
      <w:contextualSpacing/>
    </w:pPr>
  </w:style>
  <w:style w:type="paragraph" w:styleId="Header">
    <w:name w:val="header"/>
    <w:basedOn w:val="Normal"/>
    <w:link w:val="HeaderChar"/>
    <w:uiPriority w:val="99"/>
    <w:unhideWhenUsed/>
    <w:rsid w:val="001B3C4A"/>
    <w:pPr>
      <w:tabs>
        <w:tab w:val="center" w:pos="4680"/>
        <w:tab w:val="right" w:pos="9360"/>
      </w:tabs>
    </w:pPr>
  </w:style>
  <w:style w:type="character" w:customStyle="1" w:styleId="HeaderChar">
    <w:name w:val="Header Char"/>
    <w:basedOn w:val="DefaultParagraphFont"/>
    <w:link w:val="Header"/>
    <w:uiPriority w:val="99"/>
    <w:rsid w:val="001B3C4A"/>
    <w:rPr>
      <w:rFonts w:ascii="Times New Roman" w:eastAsia="Times New Roman" w:hAnsi="Times New Roman" w:cs="Times New Roman"/>
    </w:rPr>
  </w:style>
  <w:style w:type="paragraph" w:styleId="Footer">
    <w:name w:val="footer"/>
    <w:basedOn w:val="Normal"/>
    <w:link w:val="FooterChar"/>
    <w:uiPriority w:val="99"/>
    <w:unhideWhenUsed/>
    <w:rsid w:val="001B3C4A"/>
    <w:pPr>
      <w:tabs>
        <w:tab w:val="center" w:pos="4680"/>
        <w:tab w:val="right" w:pos="9360"/>
      </w:tabs>
    </w:pPr>
  </w:style>
  <w:style w:type="character" w:customStyle="1" w:styleId="FooterChar">
    <w:name w:val="Footer Char"/>
    <w:basedOn w:val="DefaultParagraphFont"/>
    <w:link w:val="Footer"/>
    <w:uiPriority w:val="99"/>
    <w:rsid w:val="001B3C4A"/>
    <w:rPr>
      <w:rFonts w:ascii="Times New Roman" w:eastAsia="Times New Roman" w:hAnsi="Times New Roman" w:cs="Times New Roman"/>
    </w:rPr>
  </w:style>
  <w:style w:type="character" w:styleId="Hyperlink">
    <w:name w:val="Hyperlink"/>
    <w:basedOn w:val="DefaultParagraphFont"/>
    <w:uiPriority w:val="99"/>
    <w:unhideWhenUsed/>
    <w:rsid w:val="001B3C4A"/>
    <w:rPr>
      <w:color w:val="0563C1" w:themeColor="hyperlink"/>
      <w:u w:val="single"/>
    </w:rPr>
  </w:style>
  <w:style w:type="character" w:styleId="UnresolvedMention">
    <w:name w:val="Unresolved Mention"/>
    <w:basedOn w:val="DefaultParagraphFont"/>
    <w:uiPriority w:val="99"/>
    <w:semiHidden/>
    <w:unhideWhenUsed/>
    <w:rsid w:val="001B3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tsgosew.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Banko</dc:creator>
  <cp:keywords/>
  <dc:description/>
  <cp:lastModifiedBy>Joanne Banko</cp:lastModifiedBy>
  <cp:revision>2</cp:revision>
  <dcterms:created xsi:type="dcterms:W3CDTF">2022-09-18T04:14:00Z</dcterms:created>
  <dcterms:modified xsi:type="dcterms:W3CDTF">2022-09-18T04:28:00Z</dcterms:modified>
</cp:coreProperties>
</file>